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420"/>
        <w:rPr>
          <w:rFonts w:ascii="宋体" w:hAnsi="宋体" w:cs="仿宋_GB2312"/>
          <w:b/>
          <w:color w:val="000000"/>
          <w:kern w:val="0"/>
          <w:sz w:val="28"/>
          <w:szCs w:val="28"/>
        </w:rPr>
      </w:pPr>
      <w:r>
        <w:rPr>
          <w:rFonts w:ascii="宋体" w:hAnsi="宋体" w:cs="仿宋_GB2312"/>
          <w:b/>
          <w:color w:val="000000"/>
          <w:kern w:val="0"/>
          <w:sz w:val="28"/>
          <w:szCs w:val="28"/>
        </w:rPr>
        <w:t>附件：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</w:rPr>
        <w:t xml:space="preserve">   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</w:rPr>
        <w:t>20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</w:rPr>
        <w:t>中国化工物流安全环保发展论坛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  <w:lang w:val="en-US" w:eastAsia="zh-CN"/>
        </w:rPr>
        <w:t>报名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</w:rPr>
        <w:t>回执表</w:t>
      </w:r>
    </w:p>
    <w:tbl>
      <w:tblPr>
        <w:tblStyle w:val="5"/>
        <w:tblW w:w="11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209"/>
        <w:gridCol w:w="1742"/>
        <w:gridCol w:w="260"/>
        <w:gridCol w:w="1548"/>
        <w:gridCol w:w="1205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单位名称</w:t>
            </w:r>
          </w:p>
        </w:tc>
        <w:tc>
          <w:tcPr>
            <w:tcW w:w="863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单位地址</w:t>
            </w:r>
          </w:p>
        </w:tc>
        <w:tc>
          <w:tcPr>
            <w:tcW w:w="8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参会人员统计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手机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办公电话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传真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参会人数合计：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  <w:szCs w:val="24"/>
              </w:rPr>
              <w:t>人， 费用合计人民币：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eastAsia="仿宋_GB2312"/>
                <w:sz w:val="24"/>
                <w:szCs w:val="24"/>
              </w:rPr>
              <w:t>元， 大写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：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元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注：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物流企业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</w:rPr>
              <w:t>00元人民币/人，会员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1980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</w:rPr>
              <w:t>元人民币/人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eastAsia="zh-CN"/>
              </w:rPr>
              <w:t>；技术、装备、咨询、投资类企业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3500人民币/人，会员3000元人民币/人；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</w:rPr>
              <w:t>包括会议期间会务、资料、餐饮费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</w:rPr>
              <w:t>住宿和交通费用自理。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凡参加会议的企业均可视情况在大会现场、会刊开展广告宣传推广或赞助活动：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□会刊封面广告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eastAsia="仿宋_GB2312"/>
                <w:sz w:val="24"/>
                <w:szCs w:val="24"/>
              </w:rPr>
              <w:t>4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eastAsia="仿宋_GB2312"/>
                <w:sz w:val="24"/>
                <w:szCs w:val="24"/>
              </w:rPr>
              <w:t>元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szCs w:val="24"/>
              </w:rPr>
              <w:t>□封底广告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eastAsia="仿宋_GB2312"/>
                <w:sz w:val="24"/>
                <w:szCs w:val="24"/>
              </w:rPr>
              <w:t>3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5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eastAsia="仿宋_GB2312"/>
                <w:sz w:val="24"/>
                <w:szCs w:val="24"/>
              </w:rPr>
              <w:t>元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szCs w:val="24"/>
              </w:rPr>
              <w:t>□封二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eastAsia="仿宋_GB2312"/>
                <w:sz w:val="24"/>
                <w:szCs w:val="24"/>
              </w:rPr>
              <w:t>3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eastAsia="仿宋_GB2312"/>
                <w:sz w:val="24"/>
                <w:szCs w:val="24"/>
              </w:rPr>
              <w:t>元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szCs w:val="24"/>
              </w:rPr>
              <w:t>□彩插广告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eastAsia="仿宋_GB2312"/>
                <w:sz w:val="24"/>
                <w:szCs w:val="24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□彩跨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5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eastAsia="仿宋_GB2312"/>
                <w:sz w:val="24"/>
                <w:szCs w:val="24"/>
              </w:rPr>
              <w:t xml:space="preserve">元   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szCs w:val="24"/>
              </w:rPr>
              <w:t>□资料装袋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eastAsia="仿宋_GB2312"/>
                <w:sz w:val="24"/>
                <w:szCs w:val="24"/>
              </w:rPr>
              <w:t>元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sz w:val="24"/>
                <w:szCs w:val="24"/>
              </w:rPr>
              <w:t>□展位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eastAsia="仿宋_GB2312"/>
                <w:sz w:val="24"/>
                <w:szCs w:val="24"/>
              </w:rPr>
              <w:t>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eastAsia="仿宋_GB2312"/>
                <w:sz w:val="24"/>
                <w:szCs w:val="24"/>
              </w:rPr>
              <w:t>元/个，标准展位：2米×2米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会议缴纳账户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户  名：北京中物化联企业管理有限公司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账  户：0200003609200122005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开户行：中国工商银行北京礼士路支行</w:t>
            </w:r>
          </w:p>
        </w:tc>
        <w:tc>
          <w:tcPr>
            <w:tcW w:w="542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发票收讫单位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单位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全称</w:t>
            </w:r>
            <w:r>
              <w:rPr>
                <w:rFonts w:hint="eastAsia" w:eastAsia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纳税人识别号</w:t>
            </w:r>
            <w:r>
              <w:rPr>
                <w:rFonts w:hint="eastAsia" w:eastAsia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地址、电话</w:t>
            </w:r>
            <w:r>
              <w:rPr>
                <w:rFonts w:hint="eastAsia" w:eastAsia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发票开具内容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增值税普通发票：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会务费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 会议展览服务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会议费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增值税专用发票：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会务费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 会议展览服务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会议费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大会组委会会务联系人：蔡执阳</w:t>
            </w:r>
          </w:p>
        </w:tc>
        <w:tc>
          <w:tcPr>
            <w:tcW w:w="54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参会企业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t>电  话：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13693513749</w:t>
            </w:r>
            <w:bookmarkStart w:id="0" w:name="_GoBack"/>
            <w:bookmarkEnd w:id="0"/>
          </w:p>
        </w:tc>
        <w:tc>
          <w:tcPr>
            <w:tcW w:w="54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传  真：</w:t>
            </w:r>
          </w:p>
        </w:tc>
        <w:tc>
          <w:tcPr>
            <w:tcW w:w="5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经办人：</w:t>
            </w:r>
            <w:r>
              <w:rPr>
                <w:rFonts w:eastAsia="仿宋_GB2312"/>
                <w:sz w:val="24"/>
                <w:szCs w:val="24"/>
                <w:u w:val="none"/>
              </w:rPr>
              <w:t xml:space="preserve">           </w:t>
            </w:r>
            <w:r>
              <w:rPr>
                <w:rFonts w:eastAsia="仿宋_GB2312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t>邮  件：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czy@liot.org.cn</w:t>
            </w:r>
          </w:p>
        </w:tc>
        <w:tc>
          <w:tcPr>
            <w:tcW w:w="5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传  真：</w:t>
            </w:r>
            <w:r>
              <w:rPr>
                <w:rFonts w:eastAsia="仿宋_GB2312"/>
                <w:sz w:val="24"/>
                <w:szCs w:val="24"/>
                <w:u w:val="none"/>
              </w:rPr>
              <w:t xml:space="preserve">           </w:t>
            </w:r>
            <w:r>
              <w:rPr>
                <w:rFonts w:eastAsia="仿宋_GB2312"/>
                <w:sz w:val="24"/>
                <w:szCs w:val="24"/>
              </w:rPr>
              <w:t>手机：</w:t>
            </w:r>
          </w:p>
        </w:tc>
      </w:tr>
    </w:tbl>
    <w:p/>
    <w:sectPr>
      <w:pgSz w:w="12928" w:h="18314"/>
      <w:pgMar w:top="2098" w:right="1474" w:bottom="1985" w:left="1588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64"/>
    <w:rsid w:val="00027420"/>
    <w:rsid w:val="00094490"/>
    <w:rsid w:val="0010384A"/>
    <w:rsid w:val="00273A2F"/>
    <w:rsid w:val="0033592C"/>
    <w:rsid w:val="00437E55"/>
    <w:rsid w:val="0063095D"/>
    <w:rsid w:val="006C2129"/>
    <w:rsid w:val="007805A1"/>
    <w:rsid w:val="007C7F23"/>
    <w:rsid w:val="00A36164"/>
    <w:rsid w:val="00B04DF9"/>
    <w:rsid w:val="00BF3747"/>
    <w:rsid w:val="00C53418"/>
    <w:rsid w:val="00D12C50"/>
    <w:rsid w:val="00F13ED7"/>
    <w:rsid w:val="00F723B4"/>
    <w:rsid w:val="053C70C1"/>
    <w:rsid w:val="071C6688"/>
    <w:rsid w:val="11797798"/>
    <w:rsid w:val="152D395C"/>
    <w:rsid w:val="15D86790"/>
    <w:rsid w:val="18347CFF"/>
    <w:rsid w:val="204F132F"/>
    <w:rsid w:val="244F3894"/>
    <w:rsid w:val="259579F7"/>
    <w:rsid w:val="2B3D772E"/>
    <w:rsid w:val="37CF6323"/>
    <w:rsid w:val="38CD6FF7"/>
    <w:rsid w:val="39CA3889"/>
    <w:rsid w:val="3F866553"/>
    <w:rsid w:val="41E60D71"/>
    <w:rsid w:val="46433D9E"/>
    <w:rsid w:val="48B17EB5"/>
    <w:rsid w:val="4D597B01"/>
    <w:rsid w:val="51D72414"/>
    <w:rsid w:val="51F92DF1"/>
    <w:rsid w:val="57596DCC"/>
    <w:rsid w:val="5A39135C"/>
    <w:rsid w:val="5AAC3898"/>
    <w:rsid w:val="60960B57"/>
    <w:rsid w:val="619A712F"/>
    <w:rsid w:val="68A8778C"/>
    <w:rsid w:val="69A7024D"/>
    <w:rsid w:val="6C5978E0"/>
    <w:rsid w:val="746E30FA"/>
    <w:rsid w:val="77A81529"/>
    <w:rsid w:val="79FC0D11"/>
    <w:rsid w:val="7AA96D59"/>
    <w:rsid w:val="7E8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97</Words>
  <Characters>559</Characters>
  <Lines>4</Lines>
  <Paragraphs>1</Paragraphs>
  <TotalTime>36</TotalTime>
  <ScaleCrop>false</ScaleCrop>
  <LinksUpToDate>false</LinksUpToDate>
  <CharactersWithSpaces>655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2015-10-09T03:46:00Z</dcterms:created>
  <dc:creator>User</dc:creator>
  <cp:lastModifiedBy>茵特劳斯</cp:lastModifiedBy>
  <dcterms:modified xsi:type="dcterms:W3CDTF">2020-07-09T03:17:14Z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